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08" w:rsidRDefault="00F22F08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F08" w:rsidRDefault="00F22F08" w:rsidP="00F22F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2F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esktop\НА САЙТ\об аттест 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об аттест 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2F08" w:rsidRDefault="00F22F08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F08" w:rsidRDefault="00F22F08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F08" w:rsidRDefault="00F22F08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Федерации, а также Управления образования по вопросам аттестации педагогических работников государственных и муниципальных учреждений.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 установления квалификационной категории.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1.6. Основными задачами проведения аттестации являются: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 согласно Положению о повышении квалификации работников ДОУ;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 1.8. 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состав аттестационной комиссии ДОУ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2.1. Аттестацию педагогических работников осуществляет аттестационная комиссия, самостоятельно формируемая дошкольным образовательным учреждением.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 Формирование, структура и состав аттестационной комиссии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2.2.2. Заведующий дошкольным образовательным учреждением не может являться председателем аттестационной комиссии.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2.2.4. Численный состав аттестационной комиссии – нечетное количество, но не менее 3 человек.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2.2.5. Персональный состав аттестационной комиссии утверждается приказом заведующего дошкольным образовательным учреждением.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2.2.6. Срок действия аттестационной комиссии составляет 1 год.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2.2.7. 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невозможность выполнения обязанностей по состоянию здоровья;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увольнение члена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члена аттестационной комиссии.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2.3. Председатель аттестационной комиссии: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руководит деятельностью аттестационной комиссии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проводит заседания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определяет по согласованию с членами комиссии порядок рассмотрения вопросов;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подписывает протоколы заседаний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контролирует хранение и учет документов по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lastRenderedPageBreak/>
        <w:t>осуществляет другие полномочия.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2.5. Заместитель председателя аттестационной комиссии ДОУ: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исполняет обязанности председателя в его отсутствие (отпуск, командировка и т.п.);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участвует в работе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проводит консультации педагогических работников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рассматривает обращения и жалобы аттестуемых педагогов, связанные с вопросами их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подписывает протоколы заседаний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осуществляет другие полномочия.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2.6. Секретарь аттестационной комиссии ДОУ: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подчиняется непосредственно председателю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ведет и оформляет протоколы заседаний аттестационной комиссии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обеспечивает оформление выписок из протокола заседания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 Положению о комиссии по урегулированию споров в ДОУ;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обеспечивает хранение и учёт документов по аттестации педагогических работников;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подписывает протоколы заседаний аттестационной комиссии, выписки из протокола;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осуществляет другие полномочия.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2.7. Члены аттестационной комиссии: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участвуют в работе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подписывают протоколы заседаний аттестационной комиссии дошкольного образовательного учреждения.</w:t>
      </w:r>
    </w:p>
    <w:p w:rsidR="00F70AEB" w:rsidRDefault="00F70AEB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3. Порядок работы аттестационной комиссии ДОУ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3.2. Заседание считается правомочным, если на нем присутствует не менее двух третей от общего числа членов комиссии.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3.3. Подготовка к аттестации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3.3.2. В графике проведения аттестации указываются: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ФИО педагогического работника, подлежащего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должность педагогического работника;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дата и время проведения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дата направления представления заведующего в аттестационную комиссию.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3.4. Представление заведующего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3.4.1. Проведение аттестации педагогических работников осуществляется на основании представления заведующего в аттестационную комиссию.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3.4.2. В представлении заведующего ДОУ должны содержаться следующие сведения о педагогическом работнике: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наименование должности на дату проведения аттестации;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дата заключения по этой должности трудового договора;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уровень образования и квалификация по направлению подготовки;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информация о прохождении повышения квалификации;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результаты предыдущих аттестаций (в случае их проведения);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3.4.3. Педагогический работник с представлением должен быть ознакомлен заведующим под роспись не позднее, чем за месяц до дня проведения аттестации. </w:t>
      </w:r>
      <w:r w:rsidRPr="00B04F17">
        <w:rPr>
          <w:rFonts w:ascii="Times New Roman" w:hAnsi="Times New Roman" w:cs="Times New Roman"/>
          <w:sz w:val="28"/>
          <w:szCs w:val="28"/>
        </w:rPr>
        <w:lastRenderedPageBreak/>
        <w:t xml:space="preserve">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заведующей.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 в присутствии которых составлен акт.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4. Проведение аттестации в ДОУ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4.1. 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 Оценка деятельности аттестуемого лица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</w:t>
      </w:r>
      <w:r w:rsidRPr="00B04F17">
        <w:rPr>
          <w:rFonts w:ascii="Times New Roman" w:hAnsi="Times New Roman" w:cs="Times New Roman"/>
          <w:sz w:val="28"/>
          <w:szCs w:val="28"/>
        </w:rPr>
        <w:lastRenderedPageBreak/>
        <w:t xml:space="preserve">знания педагогического работника, опыт работы, повышение квалификации и переподготовка.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4.5. Аттестацию в целях подтверждения соответствия занимаемой должности не проходят следующие педагогические работники: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педагогические работники, имеющие квалификационные категории;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педагоги, проработавшие в занимаемой должности менее двух лет в организации, в которой проводится аттестация;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женщины, находящиеся в отпуске по беременности и родам;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лица, находящиеся в отпуске по уходу за ребенком до достижения им возраста трех лет;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лица, отсутствовавшие в ДОУ более четырех месяцев подряд в связи с заболеванием.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5. Порядок принятия решений аттестационной комиссией</w:t>
      </w:r>
    </w:p>
    <w:p w:rsidR="00F70AEB" w:rsidRPr="00F70AEB" w:rsidRDefault="00F70AEB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5.1. По результатам аттестации педагогического работника ДОУ аттестационная комиссия принимает одно из следующих решений: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работника);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работника).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lastRenderedPageBreak/>
        <w:t xml:space="preserve"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5.3. При равном количестве голосов членов аттестационной комиссии считается, что педагогический работник соответствует занимаемой должности.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5.4. При прохождении аттестации педагогический работник ДОУ, являющийся членом аттестационной комиссии, не участвует в голосовании по своей кандидатуре.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5.6. Педагогический работник дошкольного образовательного учреждения знакомится под роспись с результатами аттестации, оформленными протоколом.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5.7. Выписка из протокола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5.7.2. Аттестованный работник дошкольного образовательного учреждения знакомится с выпиской из протокола под расписку.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5.7.3. Выписка из протокола и представление заведующей хранятся в личном деле педагогического работника.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5.8. Решения, принимаемые заведующим ДОУ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r w:rsidRPr="00B04F17">
        <w:rPr>
          <w:rFonts w:ascii="Times New Roman" w:hAnsi="Times New Roman" w:cs="Times New Roman"/>
          <w:sz w:val="28"/>
          <w:szCs w:val="28"/>
        </w:rPr>
        <w:lastRenderedPageBreak/>
        <w:t xml:space="preserve">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6. Подведение итогов аттестации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6.1. Аттестационная комиссия готовит итоговый отчет по форме, установленной дошкольным образовательным учреждением.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7.1. Аттестационная комиссия ДОУ несет ответственность: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за создание благоприятных условий для педагогических работников, проходящих аттестацию;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за строгое соблюдение конфиденциальности полученной информации, нераспространение персональных данных в соответствии с Положением о защите персональных данных работников ДОУ.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8. Права и обязанности членов аттестационной комиссии ДОУ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8.1. Члены аттестационной комиссии имеют право: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lastRenderedPageBreak/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проводить собеседование с </w:t>
      </w:r>
      <w:proofErr w:type="spellStart"/>
      <w:r w:rsidRPr="00B04F17">
        <w:rPr>
          <w:rFonts w:ascii="Times New Roman" w:hAnsi="Times New Roman" w:cs="Times New Roman"/>
          <w:sz w:val="28"/>
          <w:szCs w:val="28"/>
        </w:rPr>
        <w:t>аттестующимися</w:t>
      </w:r>
      <w:proofErr w:type="spellEnd"/>
      <w:r w:rsidRPr="00B04F17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участвовать в обсуждении вопросов, предусмотренных повесткой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8.2. Члены комиссии обязаны: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принимать решение в соответствии с действующим законодательством Российской Федерации;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информировать о принятом решении;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9. Документация аттестационной комиссии ДОУ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9.1. В распоряжении аттестационной комиссии находятся следующие документы: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приказ заведующего дошкольным образовательным учреждением о составе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график заседаний аттестационной комиссии;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настоящее Положение об аттестационной комиссии в ДОУ, приказ о его утверждении;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журнал регистрации представлений на аттестацию;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приказ «О соответствии (несоответствии) занимаемой должности»;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F70AEB" w:rsidRDefault="00F70AEB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F70AEB" w:rsidRDefault="00B04F17" w:rsidP="00F70AE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EB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lastRenderedPageBreak/>
        <w:t xml:space="preserve"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70AEB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Согласовано с Профсоюзным комитетом</w:t>
      </w:r>
    </w:p>
    <w:p w:rsidR="00B04F17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02" w:rsidRPr="00B04F17" w:rsidRDefault="00B04F17" w:rsidP="00B04F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17">
        <w:rPr>
          <w:rFonts w:ascii="Times New Roman" w:hAnsi="Times New Roman" w:cs="Times New Roman"/>
          <w:sz w:val="28"/>
          <w:szCs w:val="28"/>
        </w:rPr>
        <w:t>Протокол от ___.____. 20____ г. № _____</w:t>
      </w:r>
    </w:p>
    <w:sectPr w:rsidR="00790C02" w:rsidRPr="00B04F17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E9"/>
    <w:rsid w:val="00095AE9"/>
    <w:rsid w:val="001E06BA"/>
    <w:rsid w:val="002121F5"/>
    <w:rsid w:val="0024210F"/>
    <w:rsid w:val="0035233C"/>
    <w:rsid w:val="0044041E"/>
    <w:rsid w:val="0056100D"/>
    <w:rsid w:val="0056699D"/>
    <w:rsid w:val="00646781"/>
    <w:rsid w:val="00660987"/>
    <w:rsid w:val="006B5796"/>
    <w:rsid w:val="00727F49"/>
    <w:rsid w:val="00790C02"/>
    <w:rsid w:val="008B5DAF"/>
    <w:rsid w:val="00A05C27"/>
    <w:rsid w:val="00A56F19"/>
    <w:rsid w:val="00A971A0"/>
    <w:rsid w:val="00B03C04"/>
    <w:rsid w:val="00B04F17"/>
    <w:rsid w:val="00B70B4B"/>
    <w:rsid w:val="00B944E1"/>
    <w:rsid w:val="00C00B50"/>
    <w:rsid w:val="00C06315"/>
    <w:rsid w:val="00C128B9"/>
    <w:rsid w:val="00C41F9F"/>
    <w:rsid w:val="00C66426"/>
    <w:rsid w:val="00C80A2C"/>
    <w:rsid w:val="00C811EC"/>
    <w:rsid w:val="00DA7C69"/>
    <w:rsid w:val="00DB1AAD"/>
    <w:rsid w:val="00EE28B7"/>
    <w:rsid w:val="00EF531E"/>
    <w:rsid w:val="00F22F08"/>
    <w:rsid w:val="00F67A05"/>
    <w:rsid w:val="00F70AEB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90D4"/>
  <w15:docId w15:val="{91B6943D-207C-4473-A160-C389C107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F53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B9A-A247-4BB6-BE67-C1674F89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2021-03-31T14:50:00Z</cp:lastPrinted>
  <dcterms:created xsi:type="dcterms:W3CDTF">2021-12-13T15:02:00Z</dcterms:created>
  <dcterms:modified xsi:type="dcterms:W3CDTF">2021-12-13T15:05:00Z</dcterms:modified>
</cp:coreProperties>
</file>